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A5" w:rsidRDefault="0055068B" w:rsidP="007115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711595" w:rsidRPr="00711595" w:rsidRDefault="00711595" w:rsidP="007115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0"/>
          <w:szCs w:val="20"/>
          <w:lang w:eastAsia="ru-RU"/>
        </w:rPr>
      </w:pPr>
    </w:p>
    <w:p w:rsidR="00711595" w:rsidRPr="00711595" w:rsidRDefault="00711595" w:rsidP="003557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28"/>
          <w:szCs w:val="28"/>
        </w:rPr>
      </w:pPr>
    </w:p>
    <w:p w:rsidR="00711595" w:rsidRDefault="00711595" w:rsidP="003557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Как узнать общие сведения </w:t>
      </w:r>
    </w:p>
    <w:p w:rsidR="00080664" w:rsidRDefault="00711595" w:rsidP="003557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о многоквартирном доме в ГИС ЖКХ? </w:t>
      </w:r>
    </w:p>
    <w:p w:rsidR="00711595" w:rsidRPr="00711595" w:rsidRDefault="00711595" w:rsidP="003557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28"/>
          <w:szCs w:val="28"/>
        </w:rPr>
      </w:pPr>
    </w:p>
    <w:p w:rsidR="00711595" w:rsidRDefault="00711595" w:rsidP="00711595">
      <w:pPr>
        <w:pStyle w:val="a3"/>
        <w:spacing w:before="0" w:beforeAutospacing="0" w:after="0" w:afterAutospacing="0" w:line="270" w:lineRule="atLeast"/>
        <w:jc w:val="center"/>
        <w:rPr>
          <w:rFonts w:asciiTheme="minorHAnsi" w:hAnsiTheme="minorHAnsi"/>
          <w:color w:val="555555"/>
          <w:sz w:val="20"/>
          <w:szCs w:val="20"/>
        </w:rPr>
      </w:pPr>
      <w:r>
        <w:rPr>
          <w:rFonts w:ascii="Geneva" w:hAnsi="Geneva"/>
          <w:noProof/>
          <w:color w:val="0000FF"/>
          <w:sz w:val="20"/>
          <w:szCs w:val="20"/>
        </w:rPr>
        <w:drawing>
          <wp:inline distT="0" distB="0" distL="0" distR="0">
            <wp:extent cx="3501080" cy="2590800"/>
            <wp:effectExtent l="19050" t="0" r="4120" b="0"/>
            <wp:docPr id="4" name="Рисунок 1" descr="https://www.krasnadzor.ru/images/thumbnails/images/Files/Input_files_2022/novosty/2022.04.14.02-fill-400x2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nadzor.ru/images/thumbnails/images/Files/Input_files_2022/novosty/2022.04.14.02-fill-400x2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14" cy="25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95" w:rsidRPr="00711595" w:rsidRDefault="00711595" w:rsidP="00711595">
      <w:pPr>
        <w:pStyle w:val="a3"/>
        <w:spacing w:before="0" w:beforeAutospacing="0" w:after="0" w:afterAutospacing="0" w:line="270" w:lineRule="atLeast"/>
        <w:jc w:val="center"/>
        <w:rPr>
          <w:rFonts w:asciiTheme="minorHAnsi" w:hAnsiTheme="minorHAnsi"/>
          <w:color w:val="555555"/>
          <w:sz w:val="20"/>
          <w:szCs w:val="20"/>
        </w:rPr>
      </w:pP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ГИС ЖКХ - Государственная информационная система жилищно-коммунального хозяйства - единая федеральная централизованная информационная система, обеспечивающая сбор, обработку, хранение, предоставление, размещение и использование информации о жилищном фонде. Официальный адрес сайта ГИС ЖКХ </w:t>
      </w:r>
      <w:hyperlink r:id="rId7" w:history="1">
        <w:r>
          <w:rPr>
            <w:rStyle w:val="aa"/>
            <w:color w:val="000000"/>
            <w:sz w:val="28"/>
            <w:szCs w:val="28"/>
          </w:rPr>
          <w:t>https://dom.gosuslugi.ru/</w:t>
        </w:r>
      </w:hyperlink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Краткая инструкция о том, как узнать сведения о многоквартирном доме, организации, осуществляющей управление домом и ресурсоснабжающих организациях в ГИС ЖКХ.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главной странице сайта необходимо выбрать раздел «Реестры», а затем в выпадающем меню «Реестр объектов жилищного фонда». В открывшейся странице нужно внести адрес интересующего вас многоквартирного дома, после заполнения полей в блоке поиска нажать кнопку «Найти».</w:t>
      </w:r>
    </w:p>
    <w:p w:rsidR="00711595" w:rsidRP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</w:p>
    <w:p w:rsidR="00711595" w:rsidRDefault="00711595" w:rsidP="00711595">
      <w:pPr>
        <w:pStyle w:val="a3"/>
        <w:spacing w:before="0" w:beforeAutospacing="0" w:after="0" w:afterAutospacing="0" w:line="270" w:lineRule="atLeast"/>
        <w:jc w:val="center"/>
        <w:rPr>
          <w:rFonts w:asciiTheme="minorHAnsi" w:hAnsiTheme="minorHAnsi"/>
          <w:color w:val="555555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3810000" cy="2819400"/>
            <wp:effectExtent l="19050" t="0" r="0" b="0"/>
            <wp:docPr id="2" name="Рисунок 2" descr="https://www.krasnadzor.ru/images/thumbnails/images/Files/Input_files_2022/novosty/2022.04.14.03-fill-400x2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nadzor.ru/images/thumbnails/images/Files/Input_files_2022/novosty/2022.04.14.03-fill-400x2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jc w:val="center"/>
        <w:rPr>
          <w:rFonts w:asciiTheme="minorHAnsi" w:hAnsiTheme="minorHAnsi"/>
          <w:color w:val="555555"/>
          <w:sz w:val="20"/>
          <w:szCs w:val="20"/>
        </w:rPr>
      </w:pPr>
    </w:p>
    <w:p w:rsidR="00711595" w:rsidRP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Theme="minorHAnsi" w:hAnsiTheme="minorHAnsi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После осуществления поиска по реестру объектов жилищного фонда, в результатах поиска отобразится перечень домов, удовлетворяющих критериям поискового запроса.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-Для просмотра информации о доме нажмите на «Сведения об объекте жилищного фонда» под записью об интересующем вас доме. Отобразится карточка с информацией о доме.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-Для просмотра информации об организациях, имеющих отношение к данному дому, нажмите на гиперссылку с наименованием интересующей вас организации.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-Для ознакомления с электронным паспортом дома нажмите на «Посмотреть электронный паспорт дома».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-Для просмотра сведений об исполнителе услуг нажмите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Информация</w:t>
      </w:r>
      <w:proofErr w:type="gramEnd"/>
      <w:r>
        <w:rPr>
          <w:color w:val="000000"/>
          <w:sz w:val="28"/>
          <w:szCs w:val="28"/>
        </w:rPr>
        <w:t xml:space="preserve"> об исполнителях услуг» под записью об интересующем вас доме в блоке поиска.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просмотра электронного паспорта дома нажмите на «Электронный паспорт дома» под записью об интересующем вас доме в блоке поиска. Система формирует электронный паспорт для просмотра.</w:t>
      </w:r>
    </w:p>
    <w:p w:rsidR="00711595" w:rsidRDefault="00711595" w:rsidP="0071159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</w:p>
    <w:p w:rsidR="00711595" w:rsidRDefault="00711595" w:rsidP="00711595">
      <w:pPr>
        <w:pStyle w:val="a3"/>
        <w:spacing w:before="0" w:beforeAutospacing="0" w:after="0" w:afterAutospacing="0" w:line="270" w:lineRule="atLeast"/>
        <w:jc w:val="center"/>
        <w:rPr>
          <w:rFonts w:ascii="Geneva" w:hAnsi="Geneva"/>
          <w:color w:val="555555"/>
          <w:sz w:val="20"/>
          <w:szCs w:val="20"/>
        </w:rPr>
      </w:pPr>
      <w:r>
        <w:rPr>
          <w:rFonts w:ascii="Geneva" w:hAnsi="Geneva"/>
          <w:noProof/>
          <w:color w:val="0000FF"/>
          <w:sz w:val="20"/>
          <w:szCs w:val="20"/>
        </w:rPr>
        <w:drawing>
          <wp:inline distT="0" distB="0" distL="0" distR="0">
            <wp:extent cx="3810000" cy="2867025"/>
            <wp:effectExtent l="19050" t="0" r="0" b="0"/>
            <wp:docPr id="3" name="Рисунок 3" descr="https://www.krasnadzor.ru/images/thumbnails/images/Files/Input_files_2022/novosty/2022.04.14.04-fill-400x3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rasnadzor.ru/images/thumbnails/images/Files/Input_files_2022/novosty/2022.04.14.04-fill-400x3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93" w:rsidRPr="00E732E4" w:rsidRDefault="00932793" w:rsidP="0071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32793" w:rsidRPr="00E732E4" w:rsidSect="00711595">
      <w:pgSz w:w="11906" w:h="16838"/>
      <w:pgMar w:top="709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22A55"/>
    <w:multiLevelType w:val="multilevel"/>
    <w:tmpl w:val="973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664"/>
    <w:rsid w:val="00080F43"/>
    <w:rsid w:val="00092FBE"/>
    <w:rsid w:val="00093AF0"/>
    <w:rsid w:val="000951C9"/>
    <w:rsid w:val="000D20EC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5579F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67FFA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11595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850C0"/>
    <w:rsid w:val="00897824"/>
    <w:rsid w:val="008B09E5"/>
    <w:rsid w:val="008D372C"/>
    <w:rsid w:val="008F1568"/>
    <w:rsid w:val="00932793"/>
    <w:rsid w:val="009431B7"/>
    <w:rsid w:val="00953560"/>
    <w:rsid w:val="00990250"/>
    <w:rsid w:val="00997E05"/>
    <w:rsid w:val="009A07F1"/>
    <w:rsid w:val="009E1226"/>
    <w:rsid w:val="009E53AA"/>
    <w:rsid w:val="009F409C"/>
    <w:rsid w:val="009F551B"/>
    <w:rsid w:val="00A17141"/>
    <w:rsid w:val="00A256F5"/>
    <w:rsid w:val="00A37B65"/>
    <w:rsid w:val="00A536C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61835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C1DAC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732E4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2280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3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32E4"/>
  </w:style>
  <w:style w:type="character" w:customStyle="1" w:styleId="s6">
    <w:name w:val="s6"/>
    <w:basedOn w:val="a0"/>
    <w:rsid w:val="00E732E4"/>
  </w:style>
  <w:style w:type="character" w:customStyle="1" w:styleId="20">
    <w:name w:val="Заголовок 2 Знак"/>
    <w:basedOn w:val="a0"/>
    <w:link w:val="2"/>
    <w:uiPriority w:val="9"/>
    <w:semiHidden/>
    <w:rsid w:val="00355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71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rasnadzor.ru/press-sluzhba/news/7362-%D0%BA%D0%B0%D0%BA-%D1%83%D0%B7%D0%BD%D0%B0%D1%82%D1%8C-%D0%BE%D0%B1%D1%89%D0%B8%D0%B5-%D1%81%D0%B2%D0%B5%D0%B4%D0%B5%D0%BD%D0%B8%D1%8F-%D0%BE-%D0%BC%D0%BD%D0%BE%D0%B3%D0%BE%D0%BA%D0%B2%D0%B0%D1%80%D1%82%D0%B8%D1%80%D0%BD%D0%BE%D0%BC-%D0%B4%D0%BE%D0%BC%D0%B5-%D0%B2-%D0%B3%D0%B8%D1%81-%D0%B6%D0%BA%D1%85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75</cp:revision>
  <cp:lastPrinted>2022-04-21T06:31:00Z</cp:lastPrinted>
  <dcterms:created xsi:type="dcterms:W3CDTF">2018-09-24T09:07:00Z</dcterms:created>
  <dcterms:modified xsi:type="dcterms:W3CDTF">2022-04-21T06:31:00Z</dcterms:modified>
</cp:coreProperties>
</file>